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DB00A5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2" o:spid="_x0000_i1026" type="#_x0000_t75" alt="Logo dstu(конечный)" style="width:50.25pt;height:53.25pt;visibility:visible">
            <v:imagedata r:id="rId7" o:title="Logo dstu(конечный)"/>
          </v:shape>
        </w:pict>
      </w:r>
    </w:p>
    <w:p w:rsidR="003C5F76" w:rsidRPr="003C5F76" w:rsidRDefault="003C5F76" w:rsidP="003C5F7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autoSpaceDE w:val="0"/>
        <w:autoSpaceDN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3C5F76" w:rsidRPr="003C5F76" w:rsidRDefault="003C5F76" w:rsidP="003C5F7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3C5F76" w:rsidRPr="003C5F76" w:rsidRDefault="003C5F76" w:rsidP="003C5F7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3C5F76" w:rsidRPr="003C5F76" w:rsidRDefault="003C5F76" w:rsidP="003C5F76">
      <w:pPr>
        <w:autoSpaceDE w:val="0"/>
        <w:autoSpaceDN w:val="0"/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«Энергетика и нефтегазопромышленность»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>Кафедра  «Вычислительные системы и информационная безопасность»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 xml:space="preserve">МАГИСТЕРСКАЯ  ДИССЕРТАЦИЯ </w:t>
      </w:r>
    </w:p>
    <w:p w:rsidR="00DB00A5" w:rsidRPr="003C5F76" w:rsidRDefault="00DB00A5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878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Тема: «СПОСОБ ОБЕСПЕЧЕНИЯ ИНФОРМАЦИОННОЙ БЕЗОПАСНОСТИ ДЛЯ КАНАЛА РАДИОСВЯЗИ БЕСПИЛОТНОГО ЛЕТАТЕЛЬНОГО АППАРАТА»</w:t>
      </w:r>
    </w:p>
    <w:p w:rsidR="003C5F76" w:rsidRPr="003C5F76" w:rsidRDefault="003C5F76" w:rsidP="003C5F76">
      <w:pPr>
        <w:tabs>
          <w:tab w:val="left" w:pos="878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 09.04.02 Информационные системы и технологии</w:t>
      </w:r>
    </w:p>
    <w:p w:rsidR="003C5F76" w:rsidRPr="003C5F76" w:rsidRDefault="003C5F76" w:rsidP="003C5F76">
      <w:pPr>
        <w:tabs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Направленность    </w:t>
      </w:r>
      <w:r w:rsidRPr="003C5F76">
        <w:rPr>
          <w:rFonts w:ascii="Times New Roman" w:hAnsi="Times New Roman"/>
          <w:color w:val="000000"/>
          <w:sz w:val="24"/>
          <w:szCs w:val="24"/>
        </w:rPr>
        <w:t>Информационные системы в технологиях защиты информации</w:t>
      </w:r>
    </w:p>
    <w:p w:rsidR="003C5F76" w:rsidRPr="003C5F76" w:rsidRDefault="003C5F76" w:rsidP="003C5F76">
      <w:pPr>
        <w:tabs>
          <w:tab w:val="left" w:pos="6120"/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6120"/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Обозначение 09.04.02.110000.000 </w:t>
      </w:r>
      <w:r w:rsidRPr="003C5F76">
        <w:rPr>
          <w:rFonts w:ascii="Times New Roman" w:hAnsi="Times New Roman"/>
          <w:sz w:val="24"/>
          <w:szCs w:val="24"/>
        </w:rPr>
        <w:tab/>
        <w:t>Группа МЗИС31</w:t>
      </w:r>
    </w:p>
    <w:p w:rsidR="003C5F76" w:rsidRPr="003C5F76" w:rsidRDefault="003C5F76" w:rsidP="003C5F76">
      <w:pPr>
        <w:tabs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Обучающийся               </w:t>
      </w:r>
      <w:r w:rsidR="00DB00A5">
        <w:rPr>
          <w:rFonts w:ascii="Times New Roman" w:hAnsi="Times New Roman"/>
          <w:sz w:val="24"/>
          <w:szCs w:val="24"/>
        </w:rPr>
        <w:t xml:space="preserve"> </w:t>
      </w:r>
      <w:r w:rsidRPr="003C5F76">
        <w:rPr>
          <w:rFonts w:ascii="Times New Roman" w:hAnsi="Times New Roman"/>
          <w:sz w:val="24"/>
          <w:szCs w:val="24"/>
        </w:rPr>
        <w:t xml:space="preserve">     ___________</w:t>
      </w:r>
      <w:r w:rsidR="00DB00A5">
        <w:rPr>
          <w:rFonts w:ascii="Times New Roman" w:hAnsi="Times New Roman"/>
          <w:sz w:val="24"/>
          <w:szCs w:val="24"/>
        </w:rPr>
        <w:t>______</w:t>
      </w:r>
      <w:r w:rsidRPr="003C5F76">
        <w:rPr>
          <w:rFonts w:ascii="Times New Roman" w:hAnsi="Times New Roman"/>
          <w:sz w:val="24"/>
          <w:szCs w:val="24"/>
        </w:rPr>
        <w:t>_                                  А.С. Петров</w:t>
      </w:r>
    </w:p>
    <w:p w:rsidR="003C5F76" w:rsidRPr="003C5F76" w:rsidRDefault="003C5F76" w:rsidP="003C5F76">
      <w:pPr>
        <w:tabs>
          <w:tab w:val="left" w:pos="8789"/>
        </w:tabs>
        <w:spacing w:after="0" w:line="240" w:lineRule="auto"/>
        <w:ind w:firstLine="2977"/>
        <w:rPr>
          <w:rFonts w:ascii="Times New Roman" w:hAnsi="Times New Roman"/>
          <w:sz w:val="24"/>
          <w:szCs w:val="24"/>
          <w:vertAlign w:val="superscript"/>
        </w:rPr>
      </w:pPr>
      <w:r w:rsidRPr="003C5F76">
        <w:rPr>
          <w:rFonts w:ascii="Times New Roman" w:hAnsi="Times New Roman"/>
          <w:sz w:val="24"/>
          <w:szCs w:val="24"/>
          <w:vertAlign w:val="superscript"/>
        </w:rPr>
        <w:t xml:space="preserve">подпись, дата   </w:t>
      </w:r>
    </w:p>
    <w:p w:rsidR="003C5F76" w:rsidRPr="003C5F76" w:rsidRDefault="003C5F76" w:rsidP="003C5F76">
      <w:pPr>
        <w:tabs>
          <w:tab w:val="left" w:pos="6120"/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6120"/>
          <w:tab w:val="left" w:pos="878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tabs>
          <w:tab w:val="left" w:pos="878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Научный руководитель     ___________________          к.т.н., доцент Е.С. Семенова</w:t>
      </w:r>
    </w:p>
    <w:p w:rsidR="003C5F76" w:rsidRPr="003C5F76" w:rsidRDefault="003C5F76" w:rsidP="00DB00A5">
      <w:pPr>
        <w:spacing w:after="0" w:line="240" w:lineRule="auto"/>
        <w:ind w:firstLine="3119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16"/>
          <w:szCs w:val="16"/>
        </w:rPr>
        <w:t xml:space="preserve">подпись, дата </w:t>
      </w:r>
    </w:p>
    <w:p w:rsidR="003C5F76" w:rsidRPr="003C5F76" w:rsidRDefault="003C5F76" w:rsidP="003C5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C5F76" w:rsidRDefault="003C5F76" w:rsidP="003C5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112972" w:rsidRDefault="00112972" w:rsidP="003C5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112972" w:rsidRDefault="00112972" w:rsidP="003C5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112972" w:rsidRDefault="00112972" w:rsidP="003C5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112972" w:rsidRDefault="00112972" w:rsidP="003C5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112972" w:rsidRDefault="00112972" w:rsidP="003C5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112972" w:rsidRDefault="00112972" w:rsidP="003C5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112972" w:rsidRDefault="00112972" w:rsidP="003C5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112972" w:rsidRDefault="00112972" w:rsidP="003C5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112972" w:rsidRPr="003C5F76" w:rsidRDefault="00112972" w:rsidP="003C5F76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2020</w:t>
      </w:r>
    </w:p>
    <w:p w:rsidR="003C5F76" w:rsidRPr="003C5F76" w:rsidRDefault="003C5F76" w:rsidP="00DB00A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CE3" w:rsidRDefault="000F2CE3" w:rsidP="00087D66">
      <w:pPr>
        <w:spacing w:after="0" w:line="240" w:lineRule="auto"/>
      </w:pPr>
      <w:r>
        <w:separator/>
      </w:r>
    </w:p>
  </w:endnote>
  <w:endnote w:type="continuationSeparator" w:id="0">
    <w:p w:rsidR="000F2CE3" w:rsidRDefault="000F2CE3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CE3" w:rsidRDefault="000F2CE3" w:rsidP="00087D66">
      <w:pPr>
        <w:spacing w:after="0" w:line="240" w:lineRule="auto"/>
      </w:pPr>
      <w:r>
        <w:separator/>
      </w:r>
    </w:p>
  </w:footnote>
  <w:footnote w:type="continuationSeparator" w:id="0">
    <w:p w:rsidR="000F2CE3" w:rsidRDefault="000F2CE3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060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5F24"/>
    <w:rsid w:val="00087D66"/>
    <w:rsid w:val="000D1814"/>
    <w:rsid w:val="000D6B32"/>
    <w:rsid w:val="000F2CE3"/>
    <w:rsid w:val="000F5744"/>
    <w:rsid w:val="000F7291"/>
    <w:rsid w:val="00112972"/>
    <w:rsid w:val="001207C7"/>
    <w:rsid w:val="00150FC1"/>
    <w:rsid w:val="00186611"/>
    <w:rsid w:val="00192270"/>
    <w:rsid w:val="00192F98"/>
    <w:rsid w:val="001A6F64"/>
    <w:rsid w:val="001B18F4"/>
    <w:rsid w:val="001D6539"/>
    <w:rsid w:val="001E3A6E"/>
    <w:rsid w:val="001F5011"/>
    <w:rsid w:val="00206595"/>
    <w:rsid w:val="002968AA"/>
    <w:rsid w:val="002A410F"/>
    <w:rsid w:val="002D0387"/>
    <w:rsid w:val="00302E07"/>
    <w:rsid w:val="00337202"/>
    <w:rsid w:val="00363202"/>
    <w:rsid w:val="0037722A"/>
    <w:rsid w:val="003C5F76"/>
    <w:rsid w:val="003F0DBA"/>
    <w:rsid w:val="00432FFA"/>
    <w:rsid w:val="004617E2"/>
    <w:rsid w:val="00492D89"/>
    <w:rsid w:val="004E5971"/>
    <w:rsid w:val="00506934"/>
    <w:rsid w:val="00586A93"/>
    <w:rsid w:val="00626C57"/>
    <w:rsid w:val="006611C1"/>
    <w:rsid w:val="006858B4"/>
    <w:rsid w:val="00686E3C"/>
    <w:rsid w:val="00690471"/>
    <w:rsid w:val="006B3376"/>
    <w:rsid w:val="006C35F7"/>
    <w:rsid w:val="00752E1B"/>
    <w:rsid w:val="007535D1"/>
    <w:rsid w:val="00763ABA"/>
    <w:rsid w:val="00771D98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13D85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546E1"/>
    <w:rsid w:val="00D56CF8"/>
    <w:rsid w:val="00DB00A5"/>
    <w:rsid w:val="00DC7377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35063E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34</cp:revision>
  <cp:lastPrinted>2012-11-12T12:02:00Z</cp:lastPrinted>
  <dcterms:created xsi:type="dcterms:W3CDTF">2012-10-01T11:36:00Z</dcterms:created>
  <dcterms:modified xsi:type="dcterms:W3CDTF">2020-12-16T09:02:00Z</dcterms:modified>
</cp:coreProperties>
</file>